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705" w:rsidRPr="00F742C4" w:rsidRDefault="00F742C4">
      <w:pPr>
        <w:rPr>
          <w:rFonts w:ascii="Times New Roman" w:hAnsi="Times New Roman" w:cs="Times New Roman"/>
          <w:b/>
          <w:sz w:val="28"/>
          <w:szCs w:val="28"/>
        </w:rPr>
      </w:pPr>
      <w:r w:rsidRPr="00F742C4">
        <w:rPr>
          <w:rFonts w:ascii="Times New Roman" w:hAnsi="Times New Roman" w:cs="Times New Roman"/>
          <w:b/>
          <w:sz w:val="28"/>
          <w:szCs w:val="28"/>
        </w:rPr>
        <w:t>Письмо №371 от 13.03.2025г.</w:t>
      </w:r>
    </w:p>
    <w:p w:rsidR="00F742C4" w:rsidRPr="00F742C4" w:rsidRDefault="00F742C4">
      <w:pPr>
        <w:rPr>
          <w:rFonts w:ascii="Times New Roman" w:hAnsi="Times New Roman" w:cs="Times New Roman"/>
          <w:b/>
          <w:sz w:val="28"/>
          <w:szCs w:val="28"/>
        </w:rPr>
      </w:pPr>
      <w:r w:rsidRPr="00F742C4">
        <w:rPr>
          <w:rFonts w:ascii="Times New Roman" w:hAnsi="Times New Roman" w:cs="Times New Roman"/>
          <w:b/>
          <w:sz w:val="28"/>
          <w:szCs w:val="28"/>
        </w:rPr>
        <w:t>О проведении Республиканского ко</w:t>
      </w:r>
      <w:r w:rsidR="003B68D5">
        <w:rPr>
          <w:rFonts w:ascii="Times New Roman" w:hAnsi="Times New Roman" w:cs="Times New Roman"/>
          <w:b/>
          <w:sz w:val="28"/>
          <w:szCs w:val="28"/>
        </w:rPr>
        <w:t>н</w:t>
      </w:r>
      <w:r w:rsidRPr="00F742C4">
        <w:rPr>
          <w:rFonts w:ascii="Times New Roman" w:hAnsi="Times New Roman" w:cs="Times New Roman"/>
          <w:b/>
          <w:sz w:val="28"/>
          <w:szCs w:val="28"/>
        </w:rPr>
        <w:t>курса «Лучший учитель русского языка и литературы»</w:t>
      </w:r>
    </w:p>
    <w:p w:rsidR="00F742C4" w:rsidRDefault="00F742C4" w:rsidP="00F742C4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F742C4">
        <w:rPr>
          <w:rFonts w:ascii="Times New Roman" w:hAnsi="Times New Roman" w:cs="Times New Roman"/>
          <w:b/>
          <w:sz w:val="28"/>
          <w:szCs w:val="28"/>
        </w:rPr>
        <w:t>Руководителям ОО</w:t>
      </w:r>
    </w:p>
    <w:p w:rsidR="00F742C4" w:rsidRPr="003B68D5" w:rsidRDefault="00F742C4" w:rsidP="00F742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E3636"/>
          <w:sz w:val="28"/>
          <w:szCs w:val="28"/>
        </w:rPr>
      </w:pPr>
      <w:r w:rsidRPr="003B68D5">
        <w:rPr>
          <w:rFonts w:ascii="Times New Roman" w:hAnsi="Times New Roman" w:cs="Times New Roman"/>
          <w:color w:val="3E3636"/>
          <w:sz w:val="28"/>
          <w:szCs w:val="28"/>
        </w:rPr>
        <w:t xml:space="preserve">     В соответствии с приказом Министерства образования и науки Республики Дагестан от 11.03.2025 № 05-02-2-260/25,</w:t>
      </w:r>
      <w:r w:rsidR="000B089E" w:rsidRPr="003B68D5">
        <w:rPr>
          <w:rFonts w:ascii="Times New Roman" w:hAnsi="Times New Roman" w:cs="Times New Roman"/>
          <w:color w:val="3E3636"/>
          <w:sz w:val="28"/>
          <w:szCs w:val="28"/>
        </w:rPr>
        <w:t xml:space="preserve"> а также с письмом Министерства образования №06-4055/01-18/25 от 12.03.2025г. МКУ «Управление образования» информирует, что</w:t>
      </w:r>
      <w:r w:rsidRPr="003B68D5">
        <w:rPr>
          <w:rFonts w:ascii="Times New Roman" w:hAnsi="Times New Roman" w:cs="Times New Roman"/>
          <w:color w:val="3E3636"/>
          <w:sz w:val="28"/>
          <w:szCs w:val="28"/>
        </w:rPr>
        <w:t xml:space="preserve"> с 15 марта 2025 года стартует республиканский конкурс «Лучший учитель русского языка и литературы» (далее - Конкурс).</w:t>
      </w:r>
    </w:p>
    <w:p w:rsidR="00F742C4" w:rsidRPr="003B68D5" w:rsidRDefault="00F742C4" w:rsidP="00F742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68D5">
        <w:rPr>
          <w:rFonts w:ascii="Times New Roman" w:hAnsi="Times New Roman" w:cs="Times New Roman"/>
          <w:color w:val="3E3636"/>
          <w:sz w:val="28"/>
          <w:szCs w:val="28"/>
        </w:rPr>
        <w:t xml:space="preserve">     Конкурс проводится в соответствии с пунктом 22 плана проведения в Республике Дагестан Года русского языка и литературы, родного языка и родной литературы, утвержденного приказом </w:t>
      </w:r>
      <w:proofErr w:type="spellStart"/>
      <w:r w:rsidRPr="003B68D5">
        <w:rPr>
          <w:rFonts w:ascii="Times New Roman" w:hAnsi="Times New Roman" w:cs="Times New Roman"/>
          <w:color w:val="3E3636"/>
          <w:sz w:val="28"/>
          <w:szCs w:val="28"/>
        </w:rPr>
        <w:t>Минобрнауки</w:t>
      </w:r>
      <w:proofErr w:type="spellEnd"/>
      <w:r w:rsidRPr="003B68D5">
        <w:rPr>
          <w:rFonts w:ascii="Times New Roman" w:hAnsi="Times New Roman" w:cs="Times New Roman"/>
          <w:color w:val="3E3636"/>
          <w:sz w:val="28"/>
          <w:szCs w:val="28"/>
        </w:rPr>
        <w:t xml:space="preserve"> РД от 30.01.2025 № 05-02-2-89/25</w:t>
      </w:r>
      <w:r w:rsidRPr="003B68D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742C4" w:rsidRPr="003B68D5" w:rsidRDefault="00F742C4" w:rsidP="00F742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E3636"/>
          <w:sz w:val="28"/>
          <w:szCs w:val="28"/>
        </w:rPr>
      </w:pPr>
      <w:r w:rsidRPr="003B68D5">
        <w:rPr>
          <w:rFonts w:ascii="Times New Roman" w:hAnsi="Times New Roman" w:cs="Times New Roman"/>
          <w:color w:val="3E3636"/>
          <w:sz w:val="28"/>
          <w:szCs w:val="28"/>
        </w:rPr>
        <w:t xml:space="preserve">     Конкурс проводится в целях выявления талантливых учителей русского языка и литературы образовательных организаций, реализующих образовательные программы основного общего и среднего общего образования, их поддержка и поощрение, а также выявления и </w:t>
      </w:r>
      <w:proofErr w:type="gramStart"/>
      <w:r w:rsidRPr="003B68D5">
        <w:rPr>
          <w:rFonts w:ascii="Times New Roman" w:hAnsi="Times New Roman" w:cs="Times New Roman"/>
          <w:color w:val="3E3636"/>
          <w:sz w:val="28"/>
          <w:szCs w:val="28"/>
        </w:rPr>
        <w:t>распространения</w:t>
      </w:r>
      <w:proofErr w:type="gramEnd"/>
      <w:r w:rsidRPr="003B68D5">
        <w:rPr>
          <w:rFonts w:ascii="Times New Roman" w:hAnsi="Times New Roman" w:cs="Times New Roman"/>
          <w:color w:val="3E3636"/>
          <w:sz w:val="28"/>
          <w:szCs w:val="28"/>
        </w:rPr>
        <w:t xml:space="preserve"> лучших образцов профессионального мастерства учителей русского языка и литературы образовательных организаций, реализующих образовательные программы основного общего и среднего общего образования, позволяющих им добиваться высокой результативности в образовательной деятельности.</w:t>
      </w:r>
    </w:p>
    <w:p w:rsidR="00F742C4" w:rsidRPr="003B68D5" w:rsidRDefault="00F742C4" w:rsidP="00F742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E3636"/>
          <w:sz w:val="28"/>
          <w:szCs w:val="28"/>
        </w:rPr>
      </w:pPr>
      <w:r w:rsidRPr="003B68D5">
        <w:rPr>
          <w:rFonts w:ascii="Times New Roman" w:hAnsi="Times New Roman" w:cs="Times New Roman"/>
          <w:color w:val="3E3636"/>
          <w:sz w:val="28"/>
          <w:szCs w:val="28"/>
        </w:rPr>
        <w:t xml:space="preserve">     Учредителем Конкурса является Министерство образования и науки Республики Дагестан (далее - Учредитель).</w:t>
      </w:r>
    </w:p>
    <w:p w:rsidR="00F742C4" w:rsidRPr="003B68D5" w:rsidRDefault="00F742C4" w:rsidP="00F742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E3636"/>
          <w:sz w:val="28"/>
          <w:szCs w:val="28"/>
        </w:rPr>
      </w:pPr>
      <w:r w:rsidRPr="003B68D5">
        <w:rPr>
          <w:rFonts w:ascii="Times New Roman" w:hAnsi="Times New Roman" w:cs="Times New Roman"/>
          <w:color w:val="3E3636"/>
          <w:sz w:val="28"/>
          <w:szCs w:val="28"/>
        </w:rPr>
        <w:t xml:space="preserve">     Оператором Конкурса является ГБУ ДПО РД «Дагестанский институт развития образования» (далее - Оператор).</w:t>
      </w:r>
    </w:p>
    <w:p w:rsidR="00F742C4" w:rsidRPr="003B68D5" w:rsidRDefault="00F742C4" w:rsidP="00F742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E3636"/>
          <w:sz w:val="28"/>
          <w:szCs w:val="28"/>
        </w:rPr>
      </w:pPr>
      <w:r w:rsidRPr="003B68D5">
        <w:rPr>
          <w:rFonts w:ascii="Times New Roman" w:hAnsi="Times New Roman" w:cs="Times New Roman"/>
          <w:color w:val="3E3636"/>
          <w:sz w:val="28"/>
          <w:szCs w:val="28"/>
        </w:rPr>
        <w:t xml:space="preserve">     Партнерами Конкурса являются Дагестанская республиканская организация Профессионального союза работников народного образования и науки Российской Федерации и Дагестанская региональная общественная</w:t>
      </w:r>
    </w:p>
    <w:p w:rsidR="00F742C4" w:rsidRPr="003B68D5" w:rsidRDefault="00F742C4" w:rsidP="00F742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E3636"/>
          <w:sz w:val="28"/>
          <w:szCs w:val="28"/>
        </w:rPr>
      </w:pPr>
      <w:r w:rsidRPr="003B68D5">
        <w:rPr>
          <w:rFonts w:ascii="Times New Roman" w:hAnsi="Times New Roman" w:cs="Times New Roman"/>
          <w:color w:val="3E3636"/>
          <w:sz w:val="28"/>
          <w:szCs w:val="28"/>
        </w:rPr>
        <w:t xml:space="preserve">организация» «Учитель года», которые оказывают содействие в организации и </w:t>
      </w:r>
      <w:proofErr w:type="gramStart"/>
      <w:r w:rsidRPr="003B68D5">
        <w:rPr>
          <w:rFonts w:ascii="Times New Roman" w:hAnsi="Times New Roman" w:cs="Times New Roman"/>
          <w:color w:val="3E3636"/>
          <w:sz w:val="28"/>
          <w:szCs w:val="28"/>
        </w:rPr>
        <w:t>проведении</w:t>
      </w:r>
      <w:proofErr w:type="gramEnd"/>
      <w:r w:rsidRPr="003B68D5">
        <w:rPr>
          <w:rFonts w:ascii="Times New Roman" w:hAnsi="Times New Roman" w:cs="Times New Roman"/>
          <w:color w:val="3E3636"/>
          <w:sz w:val="28"/>
          <w:szCs w:val="28"/>
        </w:rPr>
        <w:t xml:space="preserve"> Конкурса во взаимодействии с Учредителем Конкурса.</w:t>
      </w:r>
    </w:p>
    <w:p w:rsidR="00F742C4" w:rsidRPr="003B68D5" w:rsidRDefault="00F742C4" w:rsidP="00F742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E3636"/>
          <w:sz w:val="28"/>
          <w:szCs w:val="28"/>
        </w:rPr>
      </w:pPr>
      <w:r w:rsidRPr="003B68D5">
        <w:rPr>
          <w:rFonts w:ascii="Times New Roman" w:hAnsi="Times New Roman" w:cs="Times New Roman"/>
          <w:color w:val="3E3636"/>
          <w:sz w:val="28"/>
          <w:szCs w:val="28"/>
        </w:rPr>
        <w:t xml:space="preserve">     Участниками Конкурса могут быть педагогические работники образовательных организаций, реализующих образовательные программы основного общего и среднего общего образования на территории Республики Дагестан независимо от их организационно-правовых форм, которые: </w:t>
      </w:r>
    </w:p>
    <w:p w:rsidR="00F742C4" w:rsidRPr="003B68D5" w:rsidRDefault="00F742C4" w:rsidP="00F742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E3636"/>
          <w:sz w:val="28"/>
          <w:szCs w:val="28"/>
        </w:rPr>
      </w:pPr>
      <w:r w:rsidRPr="003B68D5">
        <w:rPr>
          <w:rFonts w:ascii="Times New Roman" w:hAnsi="Times New Roman" w:cs="Times New Roman"/>
          <w:color w:val="3E3636"/>
          <w:sz w:val="28"/>
          <w:szCs w:val="28"/>
        </w:rPr>
        <w:t xml:space="preserve">     по основному месту работы занимают должность «учитель русского языка и литературы»; </w:t>
      </w:r>
    </w:p>
    <w:p w:rsidR="00F742C4" w:rsidRPr="003B68D5" w:rsidRDefault="00F742C4" w:rsidP="00F742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E3636"/>
          <w:sz w:val="28"/>
          <w:szCs w:val="28"/>
        </w:rPr>
      </w:pPr>
      <w:r w:rsidRPr="003B68D5">
        <w:rPr>
          <w:rFonts w:ascii="Times New Roman" w:hAnsi="Times New Roman" w:cs="Times New Roman"/>
          <w:color w:val="3E3636"/>
          <w:sz w:val="28"/>
          <w:szCs w:val="28"/>
        </w:rPr>
        <w:t xml:space="preserve">     имеют среднее или высшее профессиональное образование (педагогическое) и стаж педагогической работы не менее трех лет.</w:t>
      </w:r>
    </w:p>
    <w:p w:rsidR="00F742C4" w:rsidRPr="003B68D5" w:rsidRDefault="00F742C4" w:rsidP="00F742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E3636"/>
          <w:sz w:val="28"/>
          <w:szCs w:val="28"/>
        </w:rPr>
      </w:pPr>
      <w:r w:rsidRPr="003B68D5">
        <w:rPr>
          <w:rFonts w:ascii="Times New Roman" w:hAnsi="Times New Roman" w:cs="Times New Roman"/>
          <w:color w:val="3E3636"/>
          <w:sz w:val="28"/>
          <w:szCs w:val="28"/>
        </w:rPr>
        <w:t xml:space="preserve">     Для участия в Конкурсе необходимо в период с 15 по 19 марта 2025 г. пройти регистрацию на электронной странице Оператора Конкурса</w:t>
      </w:r>
      <w:r w:rsidRPr="00F742C4">
        <w:rPr>
          <w:rFonts w:ascii="Times New Roman CYR" w:hAnsi="Times New Roman CYR" w:cs="Times New Roman CYR"/>
          <w:color w:val="3E3636"/>
          <w:sz w:val="28"/>
          <w:szCs w:val="28"/>
        </w:rPr>
        <w:t xml:space="preserve"> </w:t>
      </w:r>
      <w:r w:rsidRPr="003B68D5">
        <w:rPr>
          <w:rFonts w:ascii="Times New Roman" w:hAnsi="Times New Roman" w:cs="Times New Roman"/>
          <w:color w:val="3E3636"/>
          <w:sz w:val="28"/>
          <w:szCs w:val="28"/>
        </w:rPr>
        <w:lastRenderedPageBreak/>
        <w:t>https://clck.ru/3DwC36, получить доступ в личный кабинет участника, заполнить все поля регистрационной формы и прикрепить документы, указанные в положении к Конкурсу.</w:t>
      </w:r>
    </w:p>
    <w:p w:rsidR="00F742C4" w:rsidRPr="003B68D5" w:rsidRDefault="00F742C4" w:rsidP="00F742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E3636"/>
          <w:sz w:val="28"/>
          <w:szCs w:val="28"/>
        </w:rPr>
      </w:pPr>
      <w:r w:rsidRPr="003B68D5">
        <w:rPr>
          <w:rFonts w:ascii="Times New Roman" w:hAnsi="Times New Roman" w:cs="Times New Roman"/>
          <w:color w:val="3E3636"/>
          <w:sz w:val="28"/>
          <w:szCs w:val="28"/>
        </w:rPr>
        <w:t xml:space="preserve">     Конкурс состоит из следующих этапов: </w:t>
      </w:r>
    </w:p>
    <w:p w:rsidR="00F742C4" w:rsidRPr="003B68D5" w:rsidRDefault="00F742C4" w:rsidP="00F742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E3636"/>
          <w:sz w:val="28"/>
          <w:szCs w:val="28"/>
        </w:rPr>
      </w:pPr>
      <w:r w:rsidRPr="003B68D5">
        <w:rPr>
          <w:rFonts w:ascii="Times New Roman" w:hAnsi="Times New Roman" w:cs="Times New Roman"/>
          <w:color w:val="3E3636"/>
          <w:sz w:val="28"/>
          <w:szCs w:val="28"/>
        </w:rPr>
        <w:t xml:space="preserve">     с 20.03.2025 по 25.03.2025 - отборочный заочный этап «</w:t>
      </w:r>
      <w:proofErr w:type="spellStart"/>
      <w:r w:rsidRPr="003B68D5">
        <w:rPr>
          <w:rFonts w:ascii="Times New Roman" w:hAnsi="Times New Roman" w:cs="Times New Roman"/>
          <w:color w:val="3E3636"/>
          <w:sz w:val="28"/>
          <w:szCs w:val="28"/>
        </w:rPr>
        <w:t>Медиавизитка</w:t>
      </w:r>
      <w:proofErr w:type="spellEnd"/>
      <w:r w:rsidRPr="003B68D5">
        <w:rPr>
          <w:rFonts w:ascii="Times New Roman" w:hAnsi="Times New Roman" w:cs="Times New Roman"/>
          <w:color w:val="3E3636"/>
          <w:sz w:val="28"/>
          <w:szCs w:val="28"/>
        </w:rPr>
        <w:t xml:space="preserve">»; </w:t>
      </w:r>
    </w:p>
    <w:p w:rsidR="00F742C4" w:rsidRPr="003B68D5" w:rsidRDefault="00F742C4" w:rsidP="00F742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E3636"/>
          <w:sz w:val="28"/>
          <w:szCs w:val="28"/>
        </w:rPr>
      </w:pPr>
      <w:r w:rsidRPr="003B68D5">
        <w:rPr>
          <w:rFonts w:ascii="Times New Roman" w:hAnsi="Times New Roman" w:cs="Times New Roman"/>
          <w:color w:val="3E3636"/>
          <w:sz w:val="28"/>
          <w:szCs w:val="28"/>
        </w:rPr>
        <w:t xml:space="preserve">     с 26.03.2025 по 27.03.2025 - отборочный очный этап «Профессиональное тестирование»; </w:t>
      </w:r>
    </w:p>
    <w:p w:rsidR="00F742C4" w:rsidRPr="003B68D5" w:rsidRDefault="00F742C4" w:rsidP="00F742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E3636"/>
          <w:sz w:val="28"/>
          <w:szCs w:val="28"/>
        </w:rPr>
      </w:pPr>
      <w:r w:rsidRPr="003B68D5">
        <w:rPr>
          <w:rFonts w:ascii="Times New Roman" w:hAnsi="Times New Roman" w:cs="Times New Roman"/>
          <w:color w:val="3E3636"/>
          <w:sz w:val="28"/>
          <w:szCs w:val="28"/>
        </w:rPr>
        <w:t xml:space="preserve">     с 31.03.2025 по 01.04.2025 - первый очный этап с применением дистанционных образовательных технологий «Открытый урок»; </w:t>
      </w:r>
    </w:p>
    <w:p w:rsidR="00F742C4" w:rsidRPr="003B68D5" w:rsidRDefault="00F742C4" w:rsidP="00F742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E3636"/>
          <w:sz w:val="28"/>
          <w:szCs w:val="28"/>
        </w:rPr>
      </w:pPr>
      <w:r w:rsidRPr="003B68D5">
        <w:rPr>
          <w:rFonts w:ascii="Times New Roman" w:hAnsi="Times New Roman" w:cs="Times New Roman"/>
          <w:color w:val="3E3636"/>
          <w:sz w:val="28"/>
          <w:szCs w:val="28"/>
        </w:rPr>
        <w:t xml:space="preserve">     03.04.2025 - финальный очный этап «Мастер-класс».</w:t>
      </w:r>
    </w:p>
    <w:p w:rsidR="00F742C4" w:rsidRPr="003B68D5" w:rsidRDefault="00F742C4" w:rsidP="00F742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E3636"/>
          <w:sz w:val="28"/>
          <w:szCs w:val="28"/>
        </w:rPr>
      </w:pPr>
      <w:r w:rsidRPr="003B68D5">
        <w:rPr>
          <w:rFonts w:ascii="Times New Roman" w:hAnsi="Times New Roman" w:cs="Times New Roman"/>
          <w:color w:val="3E3636"/>
          <w:sz w:val="28"/>
          <w:szCs w:val="28"/>
        </w:rPr>
        <w:t xml:space="preserve">     Местом проведения отборочного очного этапа и финального очного этапа Конкурса определена площадка Оператора, которая расположена по адресу: </w:t>
      </w:r>
      <w:proofErr w:type="spellStart"/>
      <w:r w:rsidRPr="003B68D5">
        <w:rPr>
          <w:rFonts w:ascii="Times New Roman" w:hAnsi="Times New Roman" w:cs="Times New Roman"/>
          <w:color w:val="3E3636"/>
          <w:sz w:val="28"/>
          <w:szCs w:val="28"/>
        </w:rPr>
        <w:t>г</w:t>
      </w:r>
      <w:proofErr w:type="gramStart"/>
      <w:r w:rsidRPr="003B68D5">
        <w:rPr>
          <w:rFonts w:ascii="Times New Roman" w:hAnsi="Times New Roman" w:cs="Times New Roman"/>
          <w:color w:val="3E3636"/>
          <w:sz w:val="28"/>
          <w:szCs w:val="28"/>
        </w:rPr>
        <w:t>.М</w:t>
      </w:r>
      <w:proofErr w:type="gramEnd"/>
      <w:r w:rsidRPr="003B68D5">
        <w:rPr>
          <w:rFonts w:ascii="Times New Roman" w:hAnsi="Times New Roman" w:cs="Times New Roman"/>
          <w:color w:val="3E3636"/>
          <w:sz w:val="28"/>
          <w:szCs w:val="28"/>
        </w:rPr>
        <w:t>ахачкала</w:t>
      </w:r>
      <w:proofErr w:type="spellEnd"/>
      <w:r w:rsidRPr="003B68D5">
        <w:rPr>
          <w:rFonts w:ascii="Times New Roman" w:hAnsi="Times New Roman" w:cs="Times New Roman"/>
          <w:color w:val="3E3636"/>
          <w:sz w:val="28"/>
          <w:szCs w:val="28"/>
        </w:rPr>
        <w:t xml:space="preserve">, ул. </w:t>
      </w:r>
      <w:proofErr w:type="spellStart"/>
      <w:r w:rsidRPr="003B68D5">
        <w:rPr>
          <w:rFonts w:ascii="Times New Roman" w:hAnsi="Times New Roman" w:cs="Times New Roman"/>
          <w:color w:val="3E3636"/>
          <w:sz w:val="28"/>
          <w:szCs w:val="28"/>
        </w:rPr>
        <w:t>Магомедтагирова</w:t>
      </w:r>
      <w:proofErr w:type="spellEnd"/>
      <w:r w:rsidRPr="003B68D5">
        <w:rPr>
          <w:rFonts w:ascii="Times New Roman" w:hAnsi="Times New Roman" w:cs="Times New Roman"/>
          <w:color w:val="3E3636"/>
          <w:sz w:val="28"/>
          <w:szCs w:val="28"/>
        </w:rPr>
        <w:t>, 159, ГБУ ДПО РД «Дагестанский институт развития образования».</w:t>
      </w:r>
    </w:p>
    <w:p w:rsidR="00F742C4" w:rsidRPr="003B68D5" w:rsidRDefault="00F742C4" w:rsidP="00F742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E3636"/>
          <w:sz w:val="28"/>
          <w:szCs w:val="28"/>
        </w:rPr>
      </w:pPr>
      <w:r w:rsidRPr="003B68D5">
        <w:rPr>
          <w:rFonts w:ascii="Times New Roman" w:hAnsi="Times New Roman" w:cs="Times New Roman"/>
          <w:color w:val="3E3636"/>
          <w:sz w:val="28"/>
          <w:szCs w:val="28"/>
        </w:rPr>
        <w:t xml:space="preserve">     Расходы по командированию участников, членов жюри на все очные мероприятия Конкурса осуществляются за счет направляющей стороны.</w:t>
      </w:r>
    </w:p>
    <w:p w:rsidR="00F742C4" w:rsidRDefault="00F742C4" w:rsidP="00F742C4">
      <w:pPr>
        <w:rPr>
          <w:rFonts w:ascii="Times New Roman" w:hAnsi="Times New Roman" w:cs="Times New Roman"/>
          <w:b/>
          <w:sz w:val="28"/>
          <w:szCs w:val="28"/>
        </w:rPr>
      </w:pPr>
    </w:p>
    <w:p w:rsidR="00F742C4" w:rsidRPr="00F742C4" w:rsidRDefault="00F742C4" w:rsidP="00F742C4">
      <w:pPr>
        <w:rPr>
          <w:rFonts w:ascii="Times New Roman" w:hAnsi="Times New Roman" w:cs="Times New Roman"/>
          <w:i/>
          <w:sz w:val="28"/>
          <w:szCs w:val="28"/>
        </w:rPr>
      </w:pPr>
      <w:r w:rsidRPr="00F742C4">
        <w:rPr>
          <w:rFonts w:ascii="Times New Roman" w:hAnsi="Times New Roman" w:cs="Times New Roman"/>
          <w:i/>
          <w:sz w:val="28"/>
          <w:szCs w:val="28"/>
        </w:rPr>
        <w:t xml:space="preserve">     Приложение: в электронном виде.</w:t>
      </w:r>
    </w:p>
    <w:p w:rsidR="00F742C4" w:rsidRDefault="00F742C4" w:rsidP="00F742C4">
      <w:pPr>
        <w:rPr>
          <w:rFonts w:ascii="Times New Roman" w:hAnsi="Times New Roman" w:cs="Times New Roman"/>
          <w:b/>
          <w:sz w:val="28"/>
          <w:szCs w:val="28"/>
        </w:rPr>
      </w:pPr>
    </w:p>
    <w:p w:rsidR="00F742C4" w:rsidRDefault="00F742C4" w:rsidP="00F742C4">
      <w:pPr>
        <w:rPr>
          <w:rFonts w:ascii="Times New Roman" w:hAnsi="Times New Roman" w:cs="Times New Roman"/>
          <w:b/>
          <w:sz w:val="28"/>
          <w:szCs w:val="28"/>
        </w:rPr>
      </w:pPr>
    </w:p>
    <w:p w:rsidR="00F742C4" w:rsidRDefault="00F742C4" w:rsidP="00F742C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Начальник </w:t>
      </w:r>
    </w:p>
    <w:p w:rsidR="00F742C4" w:rsidRDefault="00F742C4" w:rsidP="00F742C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МКУ «Управление образования»                           </w:t>
      </w:r>
      <w:r w:rsidR="00A57EB8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               Исаева Х.Н.</w:t>
      </w:r>
    </w:p>
    <w:p w:rsidR="00F742C4" w:rsidRDefault="00F742C4" w:rsidP="00F742C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42C4" w:rsidRDefault="00F742C4" w:rsidP="00F742C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42C4" w:rsidRPr="00F742C4" w:rsidRDefault="00F742C4" w:rsidP="00F742C4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F742C4">
        <w:rPr>
          <w:rFonts w:ascii="Times New Roman" w:hAnsi="Times New Roman" w:cs="Times New Roman"/>
          <w:i/>
          <w:sz w:val="24"/>
          <w:szCs w:val="24"/>
        </w:rPr>
        <w:t xml:space="preserve">Исп.: </w:t>
      </w:r>
      <w:proofErr w:type="spellStart"/>
      <w:r w:rsidRPr="00F742C4">
        <w:rPr>
          <w:rFonts w:ascii="Times New Roman" w:hAnsi="Times New Roman" w:cs="Times New Roman"/>
          <w:i/>
          <w:sz w:val="24"/>
          <w:szCs w:val="24"/>
        </w:rPr>
        <w:t>Омарова</w:t>
      </w:r>
      <w:proofErr w:type="spellEnd"/>
      <w:r w:rsidRPr="00F742C4">
        <w:rPr>
          <w:rFonts w:ascii="Times New Roman" w:hAnsi="Times New Roman" w:cs="Times New Roman"/>
          <w:i/>
          <w:sz w:val="24"/>
          <w:szCs w:val="24"/>
        </w:rPr>
        <w:t xml:space="preserve"> З.М.</w:t>
      </w:r>
    </w:p>
    <w:p w:rsidR="00F742C4" w:rsidRPr="00F742C4" w:rsidRDefault="00F742C4" w:rsidP="00F742C4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F742C4">
        <w:rPr>
          <w:rFonts w:ascii="Times New Roman" w:hAnsi="Times New Roman" w:cs="Times New Roman"/>
          <w:i/>
          <w:sz w:val="24"/>
          <w:szCs w:val="24"/>
        </w:rPr>
        <w:t>Тел.: 8-928-250-82-71</w:t>
      </w:r>
    </w:p>
    <w:sectPr w:rsidR="00F742C4" w:rsidRPr="00F742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52A"/>
    <w:rsid w:val="000B089E"/>
    <w:rsid w:val="003B68D5"/>
    <w:rsid w:val="00730705"/>
    <w:rsid w:val="00A4452A"/>
    <w:rsid w:val="00A57EB8"/>
    <w:rsid w:val="00F74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2025-03-13T07:00:00Z</dcterms:created>
  <dcterms:modified xsi:type="dcterms:W3CDTF">2025-03-13T07:17:00Z</dcterms:modified>
</cp:coreProperties>
</file>